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02FD" w14:textId="77777777" w:rsidR="00C0514E" w:rsidRDefault="00551461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MICHAEL BADEJO</w:t>
      </w:r>
    </w:p>
    <w:p w14:paraId="13176207" w14:textId="77777777" w:rsidR="00C0514E" w:rsidRDefault="00551461">
      <w:pPr>
        <w:pStyle w:val="Body"/>
        <w:tabs>
          <w:tab w:val="left" w:pos="3831"/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  <w:lang w:val="fr-FR"/>
        </w:rPr>
        <w:t>Non-Union</w:t>
      </w:r>
    </w:p>
    <w:p w14:paraId="03187047" w14:textId="77777777" w:rsidR="00C0514E" w:rsidRDefault="00551461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(401)-339-7361</w:t>
      </w:r>
    </w:p>
    <w:p w14:paraId="5B97FD14" w14:textId="77777777" w:rsidR="00C0514E" w:rsidRDefault="00551461">
      <w:pPr>
        <w:pStyle w:val="Body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hyperlink r:id="rId6" w:history="1">
        <w:r>
          <w:rPr>
            <w:rStyle w:val="Hyperlink0"/>
            <w:rFonts w:eastAsia="Calibri"/>
            <w:lang w:val="pt-PT"/>
          </w:rPr>
          <w:t>m.badejo@yahoo.com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0D4C554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Height: 5</w:t>
      </w:r>
      <w:r>
        <w:rPr>
          <w:rFonts w:ascii="Times New Roman" w:hAnsi="Times New Roman"/>
          <w:b/>
          <w:bCs/>
          <w:sz w:val="20"/>
          <w:szCs w:val="20"/>
        </w:rPr>
        <w:t>’</w:t>
      </w:r>
      <w:r>
        <w:rPr>
          <w:rFonts w:ascii="Times New Roman" w:hAnsi="Times New Roman"/>
          <w:b/>
          <w:bCs/>
          <w:sz w:val="20"/>
          <w:szCs w:val="20"/>
        </w:rPr>
        <w:t>8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Eyes: Brown</w:t>
      </w:r>
    </w:p>
    <w:p w14:paraId="2DA308ED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5D9345C" wp14:editId="48BA579B">
                <wp:simplePos x="0" y="0"/>
                <wp:positionH relativeFrom="column">
                  <wp:posOffset>-173989</wp:posOffset>
                </wp:positionH>
                <wp:positionV relativeFrom="line">
                  <wp:posOffset>183515</wp:posOffset>
                </wp:positionV>
                <wp:extent cx="6642101" cy="0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1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13.7pt;margin-top:14.4pt;width:523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text"/>
              </v:line>
            </w:pict>
          </mc:Fallback>
        </mc:AlternateContent>
      </w:r>
      <w:r>
        <w:rPr>
          <w:rFonts w:ascii="Times New Roman" w:hAnsi="Times New Roman"/>
          <w:b/>
          <w:bCs/>
          <w:sz w:val="20"/>
          <w:szCs w:val="20"/>
        </w:rPr>
        <w:t>Weight: 152 lbs.</w:t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  <w:t xml:space="preserve">              Hair: Blac</w:t>
      </w: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14:paraId="629A24AB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Film/TV</w:t>
      </w:r>
      <w:r>
        <w:rPr>
          <w:rFonts w:ascii="Times New Roman" w:hAnsi="Times New Roman"/>
          <w:b/>
          <w:bCs/>
          <w:sz w:val="32"/>
          <w:szCs w:val="32"/>
        </w:rPr>
        <w:t>:</w:t>
      </w:r>
    </w:p>
    <w:p w14:paraId="4E7D9348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18"/>
          <w:szCs w:val="18"/>
        </w:rPr>
        <w:t>Agent Toby Barks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Barks Movie, LLC</w:t>
      </w:r>
    </w:p>
    <w:p w14:paraId="4287FEDB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>
        <w:rPr>
          <w:rFonts w:ascii="Times New Roman" w:hAnsi="Times New Roman"/>
          <w:b/>
          <w:bCs/>
          <w:sz w:val="18"/>
          <w:szCs w:val="18"/>
          <w:lang w:val="es-ES_tradnl"/>
        </w:rPr>
        <w:t>Masquerade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Supporting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Pleb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Productions, LLC</w:t>
      </w:r>
    </w:p>
    <w:p w14:paraId="7648FF42" w14:textId="77777777" w:rsidR="00C0514E" w:rsidRDefault="00551461">
      <w:pPr>
        <w:pStyle w:val="Body"/>
        <w:tabs>
          <w:tab w:val="left" w:pos="3675"/>
        </w:tabs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Commercials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14:paraId="69756FCD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*conflicts available upon request </w:t>
      </w:r>
    </w:p>
    <w:p w14:paraId="594EE9CE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Theater/Plays:</w:t>
      </w:r>
    </w:p>
    <w:p w14:paraId="436C77FA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Dinner Detective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Lead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Omni Hotel, Providence Location</w:t>
      </w:r>
    </w:p>
    <w:p w14:paraId="33437A21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Training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3EB10254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Tom Todoroff Intensive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  <w:lang w:val="pt-PT"/>
        </w:rPr>
        <w:t>Tom Todoroff</w:t>
      </w:r>
    </w:p>
    <w:p w14:paraId="27B32F27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 Art of the </w:t>
      </w:r>
      <w:r>
        <w:rPr>
          <w:rFonts w:ascii="Times New Roman" w:hAnsi="Times New Roman"/>
          <w:b/>
          <w:bCs/>
          <w:sz w:val="24"/>
          <w:szCs w:val="24"/>
        </w:rPr>
        <w:t>Audition: The Business of the Art Intensive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Paul Weber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2024AE75" w14:textId="77777777" w:rsidR="00C0514E" w:rsidRDefault="00551461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Acting for Film: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>M. Lynda Robinson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14:paraId="3A457653" w14:textId="47D36C0C" w:rsidR="00C0514E" w:rsidRDefault="00551461">
      <w:pPr>
        <w:pStyle w:val="Body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Special Skills</w:t>
      </w:r>
      <w:r>
        <w:rPr>
          <w:rFonts w:ascii="Times New Roman" w:hAnsi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YouTube comedy skits, Hip-Hop Dancing, Choreography, Exercise Technician, Cashier, Cardiac Rehabilitation, Residential </w:t>
      </w:r>
      <w:r>
        <w:rPr>
          <w:rFonts w:ascii="Times New Roman" w:hAnsi="Times New Roman"/>
          <w:sz w:val="28"/>
          <w:szCs w:val="28"/>
        </w:rPr>
        <w:t>Counseling, Photography, Rapping, Driver</w:t>
      </w:r>
      <w:r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s License. </w:t>
      </w:r>
    </w:p>
    <w:p w14:paraId="14E4ED4A" w14:textId="795D7BE0" w:rsidR="00CF50CC" w:rsidRPr="00CF50CC" w:rsidRDefault="00CF50CC">
      <w:pPr>
        <w:pStyle w:val="Body"/>
        <w:spacing w:line="240" w:lineRule="auto"/>
        <w:rPr>
          <w:sz w:val="28"/>
          <w:szCs w:val="28"/>
        </w:rPr>
      </w:pPr>
      <w:r w:rsidRPr="00CF50CC">
        <w:rPr>
          <w:rFonts w:ascii="Times New Roman" w:hAnsi="Times New Roman"/>
          <w:b/>
          <w:bCs/>
          <w:sz w:val="32"/>
          <w:szCs w:val="32"/>
          <w:u w:val="single"/>
        </w:rPr>
        <w:t>Accents:</w:t>
      </w:r>
      <w:r>
        <w:rPr>
          <w:rFonts w:ascii="Times New Roman" w:hAnsi="Times New Roman"/>
          <w:sz w:val="28"/>
          <w:szCs w:val="28"/>
        </w:rPr>
        <w:t xml:space="preserve"> </w:t>
      </w:r>
      <w:r w:rsidR="00D657B4" w:rsidRPr="00CF50CC">
        <w:rPr>
          <w:rFonts w:ascii="Times New Roman" w:hAnsi="Times New Roman"/>
          <w:sz w:val="28"/>
          <w:szCs w:val="28"/>
        </w:rPr>
        <w:t>Nigerian</w:t>
      </w:r>
      <w:r w:rsidR="00D657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Boston, </w:t>
      </w:r>
    </w:p>
    <w:sectPr w:rsidR="00CF50CC" w:rsidRPr="00CF50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0E5B" w14:textId="77777777" w:rsidR="00551461" w:rsidRDefault="00551461">
      <w:r>
        <w:separator/>
      </w:r>
    </w:p>
  </w:endnote>
  <w:endnote w:type="continuationSeparator" w:id="0">
    <w:p w14:paraId="40C44F08" w14:textId="77777777" w:rsidR="00551461" w:rsidRDefault="0055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2341" w14:textId="77777777" w:rsidR="00C0514E" w:rsidRDefault="00C0514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D8484" w14:textId="77777777" w:rsidR="00551461" w:rsidRDefault="00551461">
      <w:r>
        <w:separator/>
      </w:r>
    </w:p>
  </w:footnote>
  <w:footnote w:type="continuationSeparator" w:id="0">
    <w:p w14:paraId="7AD37E7D" w14:textId="77777777" w:rsidR="00551461" w:rsidRDefault="00551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32A09" w14:textId="77777777" w:rsidR="00C0514E" w:rsidRDefault="00C0514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14E"/>
    <w:rsid w:val="00096880"/>
    <w:rsid w:val="00551461"/>
    <w:rsid w:val="00566D69"/>
    <w:rsid w:val="00C0514E"/>
    <w:rsid w:val="00CF50CC"/>
    <w:rsid w:val="00D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264C"/>
  <w15:docId w15:val="{2F903ECC-D003-4893-A959-854F2872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b/>
      <w:bCs/>
      <w:outline w:val="0"/>
      <w:color w:val="0000FF"/>
      <w:sz w:val="32"/>
      <w:szCs w:val="32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adejo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Badejo</cp:lastModifiedBy>
  <cp:revision>4</cp:revision>
  <dcterms:created xsi:type="dcterms:W3CDTF">2020-03-11T16:08:00Z</dcterms:created>
  <dcterms:modified xsi:type="dcterms:W3CDTF">2020-03-11T16:10:00Z</dcterms:modified>
</cp:coreProperties>
</file>